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1A5E" w14:textId="77777777" w:rsidR="009878EB" w:rsidRDefault="001B34D5" w:rsidP="008B49C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4294967295" distB="4294967295" distL="0" distR="0" simplePos="0" relativeHeight="251658240" behindDoc="0" locked="0" layoutInCell="1" hidden="0" allowOverlap="1" wp14:anchorId="724539C9" wp14:editId="64C6D0B3">
                <wp:simplePos x="0" y="0"/>
                <wp:positionH relativeFrom="column">
                  <wp:posOffset>0</wp:posOffset>
                </wp:positionH>
                <wp:positionV relativeFrom="paragraph">
                  <wp:posOffset>68596</wp:posOffset>
                </wp:positionV>
                <wp:extent cx="6120130" cy="12700"/>
                <wp:effectExtent l="0" t="0" r="0" b="0"/>
                <wp:wrapNone/>
                <wp:docPr id="1073741826" name="Conector recto de flecha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285935" y="378000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68596</wp:posOffset>
                </wp:positionV>
                <wp:extent cx="6120130" cy="12700"/>
                <wp:effectExtent b="0" l="0" r="0" t="0"/>
                <wp:wrapNone/>
                <wp:docPr id="10737418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CE5062" w14:textId="7E1AF9B0" w:rsidR="009878EB" w:rsidRDefault="001B34D5">
      <w:pPr>
        <w:jc w:val="center"/>
        <w:rPr>
          <w:rFonts w:ascii="Calibri" w:eastAsia="Calibri" w:hAnsi="Calibri" w:cs="Calibri"/>
          <w:b/>
          <w:sz w:val="56"/>
          <w:szCs w:val="56"/>
          <w:u w:val="single"/>
        </w:rPr>
      </w:pPr>
      <w:r w:rsidRPr="008B49CA">
        <w:rPr>
          <w:rFonts w:ascii="Calibri" w:eastAsia="Calibri" w:hAnsi="Calibri" w:cs="Calibri"/>
          <w:b/>
          <w:sz w:val="56"/>
          <w:szCs w:val="56"/>
          <w:u w:val="single"/>
        </w:rPr>
        <w:t>COMUNICADO OFICIAL DEL PSL-PSOE</w:t>
      </w:r>
    </w:p>
    <w:p w14:paraId="6BE9C1CE" w14:textId="77777777" w:rsidR="00FE0FC3" w:rsidRPr="008B49CA" w:rsidRDefault="00FE0FC3">
      <w:pPr>
        <w:jc w:val="center"/>
        <w:rPr>
          <w:rFonts w:ascii="Calibri" w:eastAsia="Calibri" w:hAnsi="Calibri" w:cs="Calibri"/>
          <w:b/>
          <w:sz w:val="56"/>
          <w:szCs w:val="56"/>
        </w:rPr>
      </w:pPr>
    </w:p>
    <w:p w14:paraId="48EE76F9" w14:textId="77777777" w:rsidR="009878EB" w:rsidRDefault="009878EB">
      <w:pPr>
        <w:jc w:val="center"/>
        <w:rPr>
          <w:rFonts w:ascii="Calibri" w:eastAsia="Calibri" w:hAnsi="Calibri" w:cs="Calibri"/>
          <w:b/>
        </w:rPr>
      </w:pPr>
    </w:p>
    <w:p w14:paraId="69BB5591" w14:textId="5FB7BC54" w:rsidR="00851D90" w:rsidRDefault="00851D90" w:rsidP="00851D90">
      <w:pPr>
        <w:spacing w:before="24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La </w:t>
      </w:r>
      <w:r w:rsidR="00815416">
        <w:rPr>
          <w:rFonts w:ascii="Arial" w:eastAsia="Calibri" w:hAnsi="Arial" w:cs="Arial"/>
          <w:sz w:val="28"/>
          <w:szCs w:val="28"/>
        </w:rPr>
        <w:t xml:space="preserve">coordinadora </w:t>
      </w:r>
      <w:r>
        <w:rPr>
          <w:rFonts w:ascii="Arial" w:eastAsia="Calibri" w:hAnsi="Arial" w:cs="Arial"/>
          <w:sz w:val="28"/>
          <w:szCs w:val="28"/>
        </w:rPr>
        <w:t>de</w:t>
      </w:r>
      <w:r w:rsidR="00815416">
        <w:rPr>
          <w:rFonts w:ascii="Arial" w:eastAsia="Calibri" w:hAnsi="Arial" w:cs="Arial"/>
          <w:sz w:val="28"/>
          <w:szCs w:val="28"/>
        </w:rPr>
        <w:t xml:space="preserve">l </w:t>
      </w:r>
      <w:r>
        <w:rPr>
          <w:rFonts w:ascii="Arial" w:eastAsia="Calibri" w:hAnsi="Arial" w:cs="Arial"/>
          <w:sz w:val="28"/>
          <w:szCs w:val="28"/>
        </w:rPr>
        <w:t xml:space="preserve">Comité </w:t>
      </w:r>
      <w:r w:rsidR="00815416">
        <w:rPr>
          <w:rFonts w:ascii="Arial" w:eastAsia="Calibri" w:hAnsi="Arial" w:cs="Arial"/>
          <w:sz w:val="28"/>
          <w:szCs w:val="28"/>
        </w:rPr>
        <w:t>Organizador</w:t>
      </w:r>
      <w:r>
        <w:rPr>
          <w:rFonts w:ascii="Arial" w:eastAsia="Calibri" w:hAnsi="Arial" w:cs="Arial"/>
          <w:sz w:val="28"/>
          <w:szCs w:val="28"/>
        </w:rPr>
        <w:t xml:space="preserve"> del Congreso Provincial de León </w:t>
      </w:r>
      <w:r w:rsidR="00815416">
        <w:rPr>
          <w:rFonts w:ascii="Arial" w:eastAsia="Calibri" w:hAnsi="Arial" w:cs="Arial"/>
          <w:sz w:val="28"/>
          <w:szCs w:val="28"/>
        </w:rPr>
        <w:t xml:space="preserve">Nuria Rubio García </w:t>
      </w:r>
      <w:r w:rsidR="00AD3684">
        <w:rPr>
          <w:rFonts w:ascii="Arial" w:eastAsia="Calibri" w:hAnsi="Arial" w:cs="Arial"/>
          <w:sz w:val="28"/>
          <w:szCs w:val="28"/>
        </w:rPr>
        <w:t xml:space="preserve">confirma que la única </w:t>
      </w:r>
      <w:r w:rsidRPr="00851D90">
        <w:rPr>
          <w:rFonts w:ascii="Arial" w:eastAsia="Calibri" w:hAnsi="Arial" w:cs="Arial"/>
          <w:sz w:val="28"/>
          <w:szCs w:val="28"/>
        </w:rPr>
        <w:t>precandidatura</w:t>
      </w:r>
      <w:r w:rsidR="00AD3684">
        <w:rPr>
          <w:rFonts w:ascii="Arial" w:eastAsia="Calibri" w:hAnsi="Arial" w:cs="Arial"/>
          <w:sz w:val="28"/>
          <w:szCs w:val="28"/>
        </w:rPr>
        <w:t xml:space="preserve"> presentada </w:t>
      </w:r>
      <w:r w:rsidR="00AD3684" w:rsidRPr="00851D90">
        <w:rPr>
          <w:rFonts w:ascii="Arial" w:eastAsia="Calibri" w:hAnsi="Arial" w:cs="Arial"/>
          <w:sz w:val="28"/>
          <w:szCs w:val="28"/>
        </w:rPr>
        <w:t>a la Secretaría General del PSOE de León</w:t>
      </w:r>
      <w:r w:rsidR="00AD3684">
        <w:rPr>
          <w:rFonts w:ascii="Arial" w:eastAsia="Calibri" w:hAnsi="Arial" w:cs="Arial"/>
          <w:sz w:val="28"/>
          <w:szCs w:val="28"/>
        </w:rPr>
        <w:t>, una vez finalizado el plazo, ha sido la de</w:t>
      </w:r>
      <w:r>
        <w:rPr>
          <w:rFonts w:ascii="Arial" w:eastAsia="Calibri" w:hAnsi="Arial" w:cs="Arial"/>
          <w:sz w:val="28"/>
          <w:szCs w:val="28"/>
        </w:rPr>
        <w:t xml:space="preserve"> Javier Alfonso </w:t>
      </w:r>
      <w:proofErr w:type="spellStart"/>
      <w:r>
        <w:rPr>
          <w:rFonts w:ascii="Arial" w:eastAsia="Calibri" w:hAnsi="Arial" w:cs="Arial"/>
          <w:sz w:val="28"/>
          <w:szCs w:val="28"/>
        </w:rPr>
        <w:t>Cendón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. </w:t>
      </w:r>
      <w:r w:rsidRPr="00851D90">
        <w:rPr>
          <w:rFonts w:ascii="Arial" w:eastAsia="Calibri" w:hAnsi="Arial" w:cs="Arial"/>
          <w:sz w:val="28"/>
          <w:szCs w:val="28"/>
        </w:rPr>
        <w:t xml:space="preserve"> </w:t>
      </w:r>
    </w:p>
    <w:p w14:paraId="681C6F0B" w14:textId="12DC0B6E" w:rsidR="00851D90" w:rsidRPr="00851D90" w:rsidRDefault="00851D90" w:rsidP="00851D90">
      <w:pPr>
        <w:spacing w:before="24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El secretario general del PSOE de León y diputado nacional Javier Alfonso </w:t>
      </w:r>
      <w:proofErr w:type="spellStart"/>
      <w:r>
        <w:rPr>
          <w:rFonts w:ascii="Arial" w:eastAsia="Calibri" w:hAnsi="Arial" w:cs="Arial"/>
          <w:sz w:val="28"/>
          <w:szCs w:val="28"/>
        </w:rPr>
        <w:t>Cendón</w:t>
      </w:r>
      <w:proofErr w:type="spellEnd"/>
      <w:r w:rsidRPr="00851D90">
        <w:rPr>
          <w:rFonts w:ascii="Arial" w:eastAsia="Calibri" w:hAnsi="Arial" w:cs="Arial"/>
          <w:sz w:val="28"/>
          <w:szCs w:val="28"/>
        </w:rPr>
        <w:t xml:space="preserve"> entregó hoy formalmente los documentos firmados que le acreditan como único ‘precandidato’ a la Secretaría General del PSOE León.</w:t>
      </w:r>
    </w:p>
    <w:p w14:paraId="25DCE69E" w14:textId="7F390751" w:rsidR="00851D90" w:rsidRPr="00851D90" w:rsidRDefault="00851D90" w:rsidP="00851D90">
      <w:pPr>
        <w:spacing w:before="24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851D90">
        <w:rPr>
          <w:rFonts w:ascii="Arial" w:eastAsia="Calibri" w:hAnsi="Arial" w:cs="Arial"/>
          <w:sz w:val="28"/>
          <w:szCs w:val="28"/>
        </w:rPr>
        <w:t>Tras la entrega de los documentos en tiempo y forma en la sede del PSOE de León,</w:t>
      </w:r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Cendón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 w:rsidRPr="00851D90">
        <w:rPr>
          <w:rFonts w:ascii="Arial" w:eastAsia="Calibri" w:hAnsi="Arial" w:cs="Arial"/>
          <w:sz w:val="28"/>
          <w:szCs w:val="28"/>
        </w:rPr>
        <w:t xml:space="preserve">inicia ahora la recogida de avales que le llevará a ser ‘candidato’. Concretamente, y tras la modificación de estatutos, el líder socialista deberá recabar un mínimo del </w:t>
      </w:r>
      <w:r>
        <w:rPr>
          <w:rFonts w:ascii="Arial" w:eastAsia="Calibri" w:hAnsi="Arial" w:cs="Arial"/>
          <w:sz w:val="28"/>
          <w:szCs w:val="28"/>
        </w:rPr>
        <w:t>3</w:t>
      </w:r>
      <w:r w:rsidRPr="00851D90">
        <w:rPr>
          <w:rFonts w:ascii="Arial" w:eastAsia="Calibri" w:hAnsi="Arial" w:cs="Arial"/>
          <w:sz w:val="28"/>
          <w:szCs w:val="28"/>
        </w:rPr>
        <w:t xml:space="preserve">% de avales y un máximo del </w:t>
      </w:r>
      <w:r>
        <w:rPr>
          <w:rFonts w:ascii="Arial" w:eastAsia="Calibri" w:hAnsi="Arial" w:cs="Arial"/>
          <w:sz w:val="28"/>
          <w:szCs w:val="28"/>
        </w:rPr>
        <w:t>6</w:t>
      </w:r>
      <w:r w:rsidRPr="00851D90">
        <w:rPr>
          <w:rFonts w:ascii="Arial" w:eastAsia="Calibri" w:hAnsi="Arial" w:cs="Arial"/>
          <w:sz w:val="28"/>
          <w:szCs w:val="28"/>
        </w:rPr>
        <w:t xml:space="preserve">% </w:t>
      </w:r>
      <w:r w:rsidR="00815416">
        <w:rPr>
          <w:rFonts w:ascii="Arial" w:eastAsia="Calibri" w:hAnsi="Arial" w:cs="Arial"/>
          <w:sz w:val="28"/>
          <w:szCs w:val="28"/>
        </w:rPr>
        <w:t xml:space="preserve">entre militantes, </w:t>
      </w:r>
      <w:r w:rsidRPr="00851D90">
        <w:rPr>
          <w:rFonts w:ascii="Arial" w:eastAsia="Calibri" w:hAnsi="Arial" w:cs="Arial"/>
          <w:sz w:val="28"/>
          <w:szCs w:val="28"/>
        </w:rPr>
        <w:t xml:space="preserve">afiliados directos y Juventudes Socialistas.  </w:t>
      </w:r>
    </w:p>
    <w:p w14:paraId="26880B46" w14:textId="77777777" w:rsidR="00851D90" w:rsidRPr="00851D90" w:rsidRDefault="00851D90" w:rsidP="00851D90">
      <w:pPr>
        <w:spacing w:before="24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851D90">
        <w:rPr>
          <w:rFonts w:ascii="Arial" w:eastAsia="Calibri" w:hAnsi="Arial" w:cs="Arial"/>
          <w:sz w:val="28"/>
          <w:szCs w:val="28"/>
        </w:rPr>
        <w:t>El plazo para la recogida de avales comienza el 6 de septiembre y finaliza el 20 de septiembre a las 12:00 horas.</w:t>
      </w:r>
    </w:p>
    <w:p w14:paraId="0E0EA2D4" w14:textId="4EAA2AA9" w:rsidR="00851D90" w:rsidRDefault="00851D90" w:rsidP="00851D90">
      <w:pPr>
        <w:spacing w:before="24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851D90">
        <w:rPr>
          <w:rFonts w:ascii="Arial" w:eastAsia="Calibri" w:hAnsi="Arial" w:cs="Arial"/>
          <w:sz w:val="28"/>
          <w:szCs w:val="28"/>
        </w:rPr>
        <w:t xml:space="preserve">Una vez finalizado el plazo, </w:t>
      </w:r>
      <w:r>
        <w:rPr>
          <w:rFonts w:ascii="Arial" w:eastAsia="Calibri" w:hAnsi="Arial" w:cs="Arial"/>
          <w:sz w:val="28"/>
          <w:szCs w:val="28"/>
        </w:rPr>
        <w:t xml:space="preserve">Javier Alfonso </w:t>
      </w:r>
      <w:proofErr w:type="spellStart"/>
      <w:r>
        <w:rPr>
          <w:rFonts w:ascii="Arial" w:eastAsia="Calibri" w:hAnsi="Arial" w:cs="Arial"/>
          <w:sz w:val="28"/>
          <w:szCs w:val="28"/>
        </w:rPr>
        <w:t>Cendón</w:t>
      </w:r>
      <w:proofErr w:type="spellEnd"/>
      <w:r w:rsidRPr="00851D9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será</w:t>
      </w:r>
      <w:r w:rsidRPr="00851D90">
        <w:rPr>
          <w:rFonts w:ascii="Arial" w:eastAsia="Calibri" w:hAnsi="Arial" w:cs="Arial"/>
          <w:sz w:val="28"/>
          <w:szCs w:val="28"/>
        </w:rPr>
        <w:t xml:space="preserve"> proclamado secretario general del PSOE de León, cargo que será ratificado en el </w:t>
      </w:r>
      <w:proofErr w:type="spellStart"/>
      <w:r w:rsidRPr="00851D90">
        <w:rPr>
          <w:rFonts w:ascii="Arial" w:eastAsia="Calibri" w:hAnsi="Arial" w:cs="Arial"/>
          <w:sz w:val="28"/>
          <w:szCs w:val="28"/>
        </w:rPr>
        <w:t>XIVº</w:t>
      </w:r>
      <w:proofErr w:type="spellEnd"/>
      <w:r w:rsidRPr="00851D90">
        <w:rPr>
          <w:rFonts w:ascii="Arial" w:eastAsia="Calibri" w:hAnsi="Arial" w:cs="Arial"/>
          <w:sz w:val="28"/>
          <w:szCs w:val="28"/>
        </w:rPr>
        <w:t xml:space="preserve"> Congreso </w:t>
      </w:r>
      <w:r>
        <w:rPr>
          <w:rFonts w:ascii="Arial" w:eastAsia="Calibri" w:hAnsi="Arial" w:cs="Arial"/>
          <w:sz w:val="28"/>
          <w:szCs w:val="28"/>
        </w:rPr>
        <w:t>Provincial</w:t>
      </w:r>
      <w:r w:rsidRPr="00851D90">
        <w:rPr>
          <w:rFonts w:ascii="Arial" w:eastAsia="Calibri" w:hAnsi="Arial" w:cs="Arial"/>
          <w:sz w:val="28"/>
          <w:szCs w:val="28"/>
        </w:rPr>
        <w:t xml:space="preserve"> que se celebrará en </w:t>
      </w:r>
      <w:r>
        <w:rPr>
          <w:rFonts w:ascii="Arial" w:eastAsia="Calibri" w:hAnsi="Arial" w:cs="Arial"/>
          <w:sz w:val="28"/>
          <w:szCs w:val="28"/>
        </w:rPr>
        <w:t xml:space="preserve">León el próximo 18 </w:t>
      </w:r>
      <w:r w:rsidRPr="00851D90">
        <w:rPr>
          <w:rFonts w:ascii="Arial" w:eastAsia="Calibri" w:hAnsi="Arial" w:cs="Arial"/>
          <w:sz w:val="28"/>
          <w:szCs w:val="28"/>
        </w:rPr>
        <w:t xml:space="preserve">de </w:t>
      </w:r>
      <w:r>
        <w:rPr>
          <w:rFonts w:ascii="Arial" w:eastAsia="Calibri" w:hAnsi="Arial" w:cs="Arial"/>
          <w:sz w:val="28"/>
          <w:szCs w:val="28"/>
        </w:rPr>
        <w:t>diciembre.</w:t>
      </w:r>
      <w:r w:rsidR="008B49CA" w:rsidRPr="00FE0FC3">
        <w:rPr>
          <w:rFonts w:ascii="Arial" w:eastAsia="Calibri" w:hAnsi="Arial" w:cs="Arial"/>
          <w:sz w:val="28"/>
          <w:szCs w:val="28"/>
        </w:rPr>
        <w:t xml:space="preserve"> </w:t>
      </w:r>
    </w:p>
    <w:p w14:paraId="71337F91" w14:textId="77777777" w:rsidR="00062228" w:rsidRDefault="00062228" w:rsidP="00851D90">
      <w:pPr>
        <w:spacing w:before="24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07BED16" w14:textId="3D78643C" w:rsidR="009878EB" w:rsidRPr="008B49CA" w:rsidRDefault="00FE0FC3" w:rsidP="00851D90">
      <w:pPr>
        <w:spacing w:before="240" w:line="276" w:lineRule="auto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0</w:t>
      </w:r>
      <w:r w:rsidR="00851D90">
        <w:rPr>
          <w:rFonts w:ascii="Arial" w:eastAsia="Calibri" w:hAnsi="Arial" w:cs="Arial"/>
          <w:sz w:val="28"/>
          <w:szCs w:val="28"/>
        </w:rPr>
        <w:t>3</w:t>
      </w:r>
      <w:r w:rsidR="008B49CA" w:rsidRPr="00FE0FC3">
        <w:rPr>
          <w:rFonts w:ascii="Arial" w:eastAsia="Calibri" w:hAnsi="Arial" w:cs="Arial"/>
          <w:sz w:val="28"/>
          <w:szCs w:val="28"/>
        </w:rPr>
        <w:t xml:space="preserve"> de</w:t>
      </w:r>
      <w:r w:rsidR="00851D90">
        <w:rPr>
          <w:rFonts w:ascii="Arial" w:eastAsia="Calibri" w:hAnsi="Arial" w:cs="Arial"/>
          <w:sz w:val="28"/>
          <w:szCs w:val="28"/>
        </w:rPr>
        <w:t xml:space="preserve"> </w:t>
      </w:r>
      <w:r w:rsidR="00062228">
        <w:rPr>
          <w:rFonts w:ascii="Arial" w:eastAsia="Calibri" w:hAnsi="Arial" w:cs="Arial"/>
          <w:sz w:val="28"/>
          <w:szCs w:val="28"/>
        </w:rPr>
        <w:t>septiembre</w:t>
      </w:r>
      <w:r>
        <w:rPr>
          <w:rFonts w:ascii="Arial" w:eastAsia="Calibri" w:hAnsi="Arial" w:cs="Arial"/>
          <w:sz w:val="28"/>
          <w:szCs w:val="28"/>
        </w:rPr>
        <w:t xml:space="preserve"> de 2021</w:t>
      </w:r>
    </w:p>
    <w:p w14:paraId="6D432F8C" w14:textId="77777777" w:rsidR="009878EB" w:rsidRDefault="009878EB">
      <w:pPr>
        <w:spacing w:before="240"/>
        <w:jc w:val="both"/>
      </w:pPr>
    </w:p>
    <w:p w14:paraId="4583F470" w14:textId="77777777" w:rsidR="009878EB" w:rsidRDefault="009878EB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9878EB">
      <w:headerReference w:type="default" r:id="rId9"/>
      <w:footerReference w:type="default" r:id="rId10"/>
      <w:pgSz w:w="11900" w:h="16840"/>
      <w:pgMar w:top="2835" w:right="1134" w:bottom="1134" w:left="1134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4CE4" w14:textId="77777777" w:rsidR="001A1080" w:rsidRDefault="001A1080">
      <w:r>
        <w:separator/>
      </w:r>
    </w:p>
  </w:endnote>
  <w:endnote w:type="continuationSeparator" w:id="0">
    <w:p w14:paraId="1CC3813E" w14:textId="77777777" w:rsidR="001A1080" w:rsidRDefault="001A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937D" w14:textId="77777777" w:rsidR="009878EB" w:rsidRDefault="009878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2"/>
        <w:szCs w:val="22"/>
      </w:rPr>
    </w:pPr>
  </w:p>
  <w:p w14:paraId="7F6D181E" w14:textId="77777777" w:rsidR="009878EB" w:rsidRDefault="001B3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1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8B49CA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b/>
        <w:color w:val="000000"/>
        <w:sz w:val="20"/>
        <w:szCs w:val="20"/>
      </w:rPr>
      <w:t xml:space="preserve"> /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8B49CA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AF84" w14:textId="77777777" w:rsidR="001A1080" w:rsidRDefault="001A1080">
      <w:r>
        <w:separator/>
      </w:r>
    </w:p>
  </w:footnote>
  <w:footnote w:type="continuationSeparator" w:id="0">
    <w:p w14:paraId="3FFFD399" w14:textId="77777777" w:rsidR="001A1080" w:rsidRDefault="001A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8526" w14:textId="77777777" w:rsidR="009878EB" w:rsidRDefault="001B3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C0A7406" wp14:editId="2811C7FF">
          <wp:extent cx="3009900" cy="885825"/>
          <wp:effectExtent l="0" t="0" r="0" b="0"/>
          <wp:docPr id="1073741827" name="image1.png" descr="PSOE LEÓN LOGO Comunic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SOE LEÓN LOGO Comunicació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9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848DE"/>
    <w:multiLevelType w:val="multilevel"/>
    <w:tmpl w:val="7048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EB"/>
    <w:rsid w:val="00062228"/>
    <w:rsid w:val="00064B4F"/>
    <w:rsid w:val="00184517"/>
    <w:rsid w:val="001A1080"/>
    <w:rsid w:val="001B34D5"/>
    <w:rsid w:val="004129A8"/>
    <w:rsid w:val="0048700E"/>
    <w:rsid w:val="00654BA8"/>
    <w:rsid w:val="00681F04"/>
    <w:rsid w:val="00815416"/>
    <w:rsid w:val="00851D90"/>
    <w:rsid w:val="00871C8A"/>
    <w:rsid w:val="008B49CA"/>
    <w:rsid w:val="00907502"/>
    <w:rsid w:val="00985F6C"/>
    <w:rsid w:val="009878EB"/>
    <w:rsid w:val="00AD3684"/>
    <w:rsid w:val="00B74AFD"/>
    <w:rsid w:val="00C81449"/>
    <w:rsid w:val="00DB3510"/>
    <w:rsid w:val="00DB607A"/>
    <w:rsid w:val="00FA496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92B2"/>
  <w15:docId w15:val="{5530F3BD-32C4-4DBF-BF64-36EEB466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41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810B41"/>
    <w:rPr>
      <w:u w:val="single"/>
    </w:rPr>
  </w:style>
  <w:style w:type="table" w:customStyle="1" w:styleId="TableNormal0">
    <w:name w:val="Table Normal"/>
    <w:rsid w:val="00810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810B41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810B41"/>
  </w:style>
  <w:style w:type="character" w:customStyle="1" w:styleId="NingunoA">
    <w:name w:val="Ninguno A"/>
    <w:basedOn w:val="Ninguno"/>
    <w:rsid w:val="00810B41"/>
  </w:style>
  <w:style w:type="paragraph" w:styleId="Piedepgina">
    <w:name w:val="footer"/>
    <w:rsid w:val="00810B41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rsid w:val="00810B4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Vietas">
    <w:name w:val="Viñetas"/>
    <w:rsid w:val="00810B41"/>
  </w:style>
  <w:style w:type="paragraph" w:styleId="Textodeglobo">
    <w:name w:val="Balloon Text"/>
    <w:basedOn w:val="Normal"/>
    <w:link w:val="TextodegloboCar"/>
    <w:uiPriority w:val="99"/>
    <w:semiHidden/>
    <w:unhideWhenUsed/>
    <w:rsid w:val="00A10C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C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A10CC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A1C6A"/>
    <w:rPr>
      <w:b/>
      <w:bCs/>
    </w:rPr>
  </w:style>
  <w:style w:type="paragraph" w:customStyle="1" w:styleId="s7">
    <w:name w:val="s7"/>
    <w:basedOn w:val="Normal"/>
    <w:rsid w:val="00D005EA"/>
    <w:pPr>
      <w:spacing w:before="100" w:beforeAutospacing="1" w:after="100" w:afterAutospacing="1"/>
    </w:pPr>
    <w:rPr>
      <w:lang w:eastAsia="es-ES"/>
    </w:rPr>
  </w:style>
  <w:style w:type="character" w:customStyle="1" w:styleId="bumpedfont15">
    <w:name w:val="bumpedfont15"/>
    <w:basedOn w:val="Fuentedeprrafopredeter"/>
    <w:rsid w:val="00D005EA"/>
  </w:style>
  <w:style w:type="character" w:customStyle="1" w:styleId="s9">
    <w:name w:val="s9"/>
    <w:basedOn w:val="Fuentedeprrafopredeter"/>
    <w:rsid w:val="00D005EA"/>
  </w:style>
  <w:style w:type="paragraph" w:styleId="NormalWeb">
    <w:name w:val="Normal (Web)"/>
    <w:basedOn w:val="Normal"/>
    <w:uiPriority w:val="99"/>
    <w:semiHidden/>
    <w:unhideWhenUsed/>
    <w:rsid w:val="005526D2"/>
    <w:pPr>
      <w:spacing w:before="100" w:beforeAutospacing="1" w:after="100" w:after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SFb2kswrSHeoLkvxuhbV18lag==">AMUW2mUO5kK4M6sW5jYtdwsbTP5Iuv1Q3GSxNNBrNw+ajNmV+nfDBRKuzT6A2j2lHJ8BkFjWCFlsMnEMzQUeeuJLmF9K6RSiXHQV3IOdb3huPo70L99+998=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</cp:lastModifiedBy>
  <cp:revision>4</cp:revision>
  <dcterms:created xsi:type="dcterms:W3CDTF">2021-09-03T12:07:00Z</dcterms:created>
  <dcterms:modified xsi:type="dcterms:W3CDTF">2021-09-03T12:16:00Z</dcterms:modified>
</cp:coreProperties>
</file>